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22DB0" w:rsidRPr="0057194B" w:rsidP="00622DB0">
      <w:pPr>
        <w:ind w:left="5664" w:firstLine="708"/>
        <w:jc w:val="right"/>
        <w:rPr>
          <w:sz w:val="22"/>
          <w:szCs w:val="22"/>
        </w:rPr>
      </w:pPr>
      <w:r w:rsidRPr="0057194B">
        <w:rPr>
          <w:sz w:val="22"/>
          <w:szCs w:val="22"/>
        </w:rPr>
        <w:t>Дело № 5-</w:t>
      </w:r>
      <w:r w:rsidR="00891A4D">
        <w:rPr>
          <w:sz w:val="22"/>
          <w:szCs w:val="22"/>
        </w:rPr>
        <w:t>750</w:t>
      </w:r>
      <w:r w:rsidR="008E368B">
        <w:rPr>
          <w:sz w:val="22"/>
          <w:szCs w:val="22"/>
        </w:rPr>
        <w:t>-2103</w:t>
      </w:r>
      <w:r w:rsidRPr="0057194B">
        <w:rPr>
          <w:sz w:val="22"/>
          <w:szCs w:val="22"/>
        </w:rPr>
        <w:t>/2026</w:t>
      </w:r>
    </w:p>
    <w:p w:rsidR="00622DB0" w:rsidRPr="00891A4D" w:rsidP="00622DB0">
      <w:pPr>
        <w:ind w:left="5664" w:firstLine="708"/>
        <w:jc w:val="center"/>
        <w:rPr>
          <w:bCs/>
          <w:sz w:val="22"/>
          <w:szCs w:val="22"/>
        </w:rPr>
      </w:pPr>
      <w:r w:rsidRPr="0030732D">
        <w:rPr>
          <w:rFonts w:ascii="Tahoma" w:hAnsi="Tahoma" w:cs="Tahoma"/>
          <w:bCs/>
          <w:sz w:val="20"/>
          <w:szCs w:val="20"/>
        </w:rPr>
        <w:t xml:space="preserve">            </w:t>
      </w:r>
      <w:r w:rsidRPr="00891A4D" w:rsidR="00891A4D">
        <w:rPr>
          <w:rFonts w:ascii="Tahoma" w:hAnsi="Tahoma" w:cs="Tahoma"/>
          <w:bCs/>
          <w:sz w:val="20"/>
          <w:szCs w:val="20"/>
        </w:rPr>
        <w:t>86MS0043-01-2026-005266-88</w:t>
      </w:r>
    </w:p>
    <w:p w:rsidR="00622DB0" w:rsidRPr="006A26A5" w:rsidP="00622DB0">
      <w:pPr>
        <w:jc w:val="center"/>
        <w:rPr>
          <w:bCs/>
          <w:sz w:val="26"/>
          <w:szCs w:val="26"/>
        </w:rPr>
      </w:pPr>
      <w:r w:rsidRPr="006A26A5">
        <w:rPr>
          <w:bCs/>
          <w:sz w:val="26"/>
          <w:szCs w:val="26"/>
        </w:rPr>
        <w:t>ПОСТАНОВЛЕНИЕ</w:t>
      </w:r>
    </w:p>
    <w:p w:rsidR="00622DB0" w:rsidRPr="006A26A5" w:rsidP="00622DB0">
      <w:pPr>
        <w:jc w:val="center"/>
        <w:rPr>
          <w:bCs/>
          <w:sz w:val="26"/>
          <w:szCs w:val="26"/>
        </w:rPr>
      </w:pPr>
      <w:r w:rsidRPr="006A26A5">
        <w:rPr>
          <w:bCs/>
          <w:sz w:val="26"/>
          <w:szCs w:val="26"/>
        </w:rPr>
        <w:t>по делу об административном правонарушении</w:t>
      </w:r>
    </w:p>
    <w:p w:rsidR="00622DB0" w:rsidRPr="006A26A5" w:rsidP="00622DB0">
      <w:pPr>
        <w:jc w:val="both"/>
        <w:rPr>
          <w:sz w:val="26"/>
          <w:szCs w:val="26"/>
        </w:rPr>
      </w:pPr>
    </w:p>
    <w:p w:rsidR="00622DB0" w:rsidP="00622DB0">
      <w:pPr>
        <w:ind w:firstLine="708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г. Нижневартовск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91A4D">
        <w:rPr>
          <w:sz w:val="26"/>
          <w:szCs w:val="26"/>
        </w:rPr>
        <w:t>19</w:t>
      </w:r>
      <w:r>
        <w:rPr>
          <w:sz w:val="26"/>
          <w:szCs w:val="26"/>
        </w:rPr>
        <w:t xml:space="preserve"> августа 2026 года</w:t>
      </w:r>
    </w:p>
    <w:p w:rsidR="00622DB0" w:rsidP="00622DB0">
      <w:pPr>
        <w:ind w:firstLine="708"/>
        <w:jc w:val="both"/>
        <w:rPr>
          <w:sz w:val="26"/>
          <w:szCs w:val="26"/>
        </w:rPr>
      </w:pPr>
    </w:p>
    <w:p w:rsidR="008E368B" w:rsidP="00622DB0">
      <w:pPr>
        <w:ind w:firstLine="708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Мировой судья судебного участка № 1 Нижневартовского</w:t>
      </w:r>
      <w:r w:rsidRPr="006A26A5">
        <w:rPr>
          <w:sz w:val="26"/>
          <w:szCs w:val="26"/>
        </w:rPr>
        <w:t xml:space="preserve"> судебного района города окружного значения Нижневартовска Ханты - Мансийского автономного округа – Югры</w:t>
      </w:r>
      <w:r>
        <w:rPr>
          <w:sz w:val="26"/>
          <w:szCs w:val="26"/>
        </w:rPr>
        <w:t xml:space="preserve"> Вдовина О.В., исполняющий обязанности</w:t>
      </w:r>
      <w:r w:rsidRPr="006A26A5">
        <w:rPr>
          <w:sz w:val="26"/>
          <w:szCs w:val="26"/>
        </w:rPr>
        <w:t xml:space="preserve"> мирового судьи судебного участка № </w:t>
      </w:r>
      <w:r>
        <w:rPr>
          <w:sz w:val="26"/>
          <w:szCs w:val="26"/>
        </w:rPr>
        <w:t>3</w:t>
      </w:r>
      <w:r w:rsidRPr="006A26A5">
        <w:rPr>
          <w:sz w:val="26"/>
          <w:szCs w:val="26"/>
        </w:rPr>
        <w:t xml:space="preserve"> </w:t>
      </w:r>
      <w:r>
        <w:rPr>
          <w:sz w:val="26"/>
          <w:szCs w:val="26"/>
        </w:rPr>
        <w:t>того же судебного района</w:t>
      </w:r>
      <w:r w:rsidRPr="006A26A5">
        <w:rPr>
          <w:sz w:val="26"/>
          <w:szCs w:val="26"/>
        </w:rPr>
        <w:t>, находящийся по адресу: ХМАО-Югра, Тюменская област</w:t>
      </w:r>
      <w:r w:rsidRPr="006A26A5">
        <w:rPr>
          <w:sz w:val="26"/>
          <w:szCs w:val="26"/>
        </w:rPr>
        <w:t>ь, г. Нижневартовск, ул. Нефтяников д.</w:t>
      </w:r>
      <w:r>
        <w:rPr>
          <w:sz w:val="26"/>
          <w:szCs w:val="26"/>
        </w:rPr>
        <w:t xml:space="preserve"> </w:t>
      </w:r>
      <w:r w:rsidRPr="006A26A5">
        <w:rPr>
          <w:sz w:val="26"/>
          <w:szCs w:val="26"/>
        </w:rPr>
        <w:t xml:space="preserve">6, </w:t>
      </w:r>
    </w:p>
    <w:p w:rsidR="00622DB0" w:rsidP="00622DB0">
      <w:pPr>
        <w:ind w:firstLine="708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рассмотрев дело об административном правонарушении в отношении:</w:t>
      </w:r>
    </w:p>
    <w:p w:rsidR="00622DB0" w:rsidRPr="008E368B" w:rsidP="00622DB0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b/>
          <w:bCs/>
          <w:sz w:val="26"/>
          <w:szCs w:val="26"/>
        </w:rPr>
        <w:t>Стародубцева Алексея Владимировича</w:t>
      </w:r>
      <w:r>
        <w:rPr>
          <w:sz w:val="26"/>
          <w:szCs w:val="26"/>
        </w:rPr>
        <w:t xml:space="preserve">, </w:t>
      </w:r>
      <w:r w:rsidR="004507E3">
        <w:rPr>
          <w:sz w:val="26"/>
          <w:szCs w:val="26"/>
        </w:rPr>
        <w:t>…..</w:t>
      </w:r>
      <w:r>
        <w:rPr>
          <w:sz w:val="26"/>
          <w:szCs w:val="26"/>
        </w:rPr>
        <w:t xml:space="preserve"> года рождения, </w:t>
      </w:r>
      <w:r w:rsidR="004507E3">
        <w:rPr>
          <w:sz w:val="26"/>
          <w:szCs w:val="26"/>
        </w:rPr>
        <w:t>……..</w:t>
      </w:r>
      <w:r>
        <w:rPr>
          <w:sz w:val="26"/>
          <w:szCs w:val="26"/>
        </w:rPr>
        <w:t xml:space="preserve">, </w:t>
      </w:r>
      <w:r w:rsidR="008E368B">
        <w:rPr>
          <w:sz w:val="26"/>
          <w:szCs w:val="26"/>
        </w:rPr>
        <w:t>не работающего</w:t>
      </w:r>
      <w:r>
        <w:rPr>
          <w:sz w:val="26"/>
          <w:szCs w:val="26"/>
        </w:rPr>
        <w:t>, зар</w:t>
      </w:r>
      <w:r w:rsidR="008E368B">
        <w:rPr>
          <w:sz w:val="26"/>
          <w:szCs w:val="26"/>
        </w:rPr>
        <w:t>егистрированного</w:t>
      </w:r>
      <w:r w:rsidRPr="00971C40" w:rsidR="00971C40">
        <w:rPr>
          <w:sz w:val="26"/>
          <w:szCs w:val="26"/>
        </w:rPr>
        <w:t xml:space="preserve"> </w:t>
      </w:r>
      <w:r w:rsidR="00971C40">
        <w:rPr>
          <w:sz w:val="26"/>
          <w:szCs w:val="26"/>
        </w:rPr>
        <w:t xml:space="preserve">по адресу: </w:t>
      </w:r>
      <w:r w:rsidR="004507E3">
        <w:rPr>
          <w:sz w:val="26"/>
          <w:szCs w:val="26"/>
        </w:rPr>
        <w:t>……</w:t>
      </w:r>
      <w:r w:rsidR="008E368B">
        <w:rPr>
          <w:sz w:val="26"/>
          <w:szCs w:val="26"/>
        </w:rPr>
        <w:t xml:space="preserve"> проживающего по</w:t>
      </w:r>
      <w:r w:rsidRPr="006A26A5">
        <w:rPr>
          <w:sz w:val="26"/>
          <w:szCs w:val="26"/>
        </w:rPr>
        <w:t xml:space="preserve"> адресу: </w:t>
      </w:r>
      <w:r w:rsidR="004507E3">
        <w:rPr>
          <w:sz w:val="26"/>
          <w:szCs w:val="26"/>
        </w:rPr>
        <w:t>……..</w:t>
      </w:r>
      <w:r>
        <w:rPr>
          <w:sz w:val="26"/>
          <w:szCs w:val="26"/>
        </w:rPr>
        <w:t xml:space="preserve"> </w:t>
      </w:r>
      <w:r w:rsidRPr="008E368B">
        <w:rPr>
          <w:color w:val="000000" w:themeColor="text1"/>
          <w:sz w:val="26"/>
          <w:szCs w:val="26"/>
        </w:rPr>
        <w:t xml:space="preserve">паспорт: </w:t>
      </w:r>
      <w:r w:rsidR="004507E3">
        <w:rPr>
          <w:color w:val="000000" w:themeColor="text1"/>
          <w:sz w:val="26"/>
          <w:szCs w:val="26"/>
        </w:rPr>
        <w:t>….</w:t>
      </w:r>
      <w:r w:rsidRPr="008E368B">
        <w:rPr>
          <w:color w:val="000000" w:themeColor="text1"/>
          <w:sz w:val="26"/>
          <w:szCs w:val="26"/>
        </w:rPr>
        <w:t xml:space="preserve">, </w:t>
      </w:r>
    </w:p>
    <w:p w:rsidR="00622DB0" w:rsidRPr="006A26A5" w:rsidP="00622DB0">
      <w:pPr>
        <w:ind w:firstLine="708"/>
        <w:jc w:val="both"/>
        <w:rPr>
          <w:b/>
          <w:bCs/>
          <w:sz w:val="26"/>
          <w:szCs w:val="26"/>
        </w:rPr>
      </w:pPr>
    </w:p>
    <w:p w:rsidR="00622DB0" w:rsidRPr="006A26A5" w:rsidP="00622DB0">
      <w:pPr>
        <w:ind w:firstLine="567"/>
        <w:jc w:val="center"/>
        <w:rPr>
          <w:sz w:val="26"/>
          <w:szCs w:val="26"/>
        </w:rPr>
      </w:pPr>
      <w:r w:rsidRPr="006A26A5">
        <w:rPr>
          <w:sz w:val="26"/>
          <w:szCs w:val="26"/>
        </w:rPr>
        <w:t>УСТАНОВИЛ:</w:t>
      </w:r>
    </w:p>
    <w:p w:rsidR="00622DB0" w:rsidRPr="006A26A5" w:rsidP="00622DB0">
      <w:pPr>
        <w:ind w:firstLine="567"/>
        <w:jc w:val="center"/>
        <w:rPr>
          <w:sz w:val="26"/>
          <w:szCs w:val="26"/>
        </w:rPr>
      </w:pPr>
    </w:p>
    <w:p w:rsidR="00622DB0" w:rsidRPr="006A26A5" w:rsidP="00622DB0">
      <w:pPr>
        <w:ind w:firstLine="567"/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>Стародубцев А.В</w:t>
      </w:r>
      <w:r w:rsidR="008E368B">
        <w:rPr>
          <w:color w:val="FF0000"/>
          <w:sz w:val="26"/>
          <w:szCs w:val="26"/>
        </w:rPr>
        <w:t>.</w:t>
      </w:r>
      <w:r w:rsidRPr="00622DB0">
        <w:rPr>
          <w:color w:val="FF0000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04.08</w:t>
      </w:r>
      <w:r>
        <w:rPr>
          <w:color w:val="000000" w:themeColor="text1"/>
          <w:sz w:val="26"/>
          <w:szCs w:val="26"/>
        </w:rPr>
        <w:t xml:space="preserve">.2026 </w:t>
      </w:r>
      <w:r w:rsidRPr="008E368B">
        <w:rPr>
          <w:color w:val="000000" w:themeColor="text1"/>
          <w:sz w:val="26"/>
          <w:szCs w:val="26"/>
        </w:rPr>
        <w:t>в 00 час. 01 мин.</w:t>
      </w:r>
      <w:r w:rsidR="008E368B">
        <w:rPr>
          <w:color w:val="000000" w:themeColor="text1"/>
          <w:sz w:val="26"/>
          <w:szCs w:val="26"/>
        </w:rPr>
        <w:t>, находясь</w:t>
      </w:r>
      <w:r w:rsidRPr="008E368B">
        <w:rPr>
          <w:color w:val="000000" w:themeColor="text1"/>
          <w:sz w:val="26"/>
          <w:szCs w:val="26"/>
        </w:rPr>
        <w:t xml:space="preserve"> </w:t>
      </w:r>
      <w:r w:rsidRPr="006A26A5">
        <w:rPr>
          <w:sz w:val="26"/>
          <w:szCs w:val="26"/>
        </w:rPr>
        <w:t xml:space="preserve">по адресу: ХМАО-Югра, г. Нижневартовск, </w:t>
      </w:r>
      <w:r>
        <w:rPr>
          <w:sz w:val="26"/>
          <w:szCs w:val="26"/>
        </w:rPr>
        <w:t xml:space="preserve">проспект Победы, д. 26, комн. 21, </w:t>
      </w:r>
      <w:r w:rsidRPr="006A26A5">
        <w:rPr>
          <w:sz w:val="26"/>
          <w:szCs w:val="26"/>
        </w:rPr>
        <w:t xml:space="preserve">не оплатил административный штраф в размере </w:t>
      </w:r>
      <w:r>
        <w:rPr>
          <w:sz w:val="26"/>
          <w:szCs w:val="26"/>
        </w:rPr>
        <w:t>10</w:t>
      </w:r>
      <w:r w:rsidR="008E368B">
        <w:rPr>
          <w:sz w:val="26"/>
          <w:szCs w:val="26"/>
        </w:rPr>
        <w:t>00</w:t>
      </w:r>
      <w:r w:rsidRPr="006A26A5">
        <w:rPr>
          <w:sz w:val="26"/>
          <w:szCs w:val="26"/>
        </w:rPr>
        <w:t xml:space="preserve"> рублей по постановлению </w:t>
      </w:r>
      <w:r w:rsidR="008E368B">
        <w:rPr>
          <w:sz w:val="26"/>
          <w:szCs w:val="26"/>
        </w:rPr>
        <w:t xml:space="preserve">86 </w:t>
      </w:r>
      <w:r w:rsidRPr="00940792">
        <w:rPr>
          <w:color w:val="000099"/>
          <w:sz w:val="26"/>
          <w:szCs w:val="26"/>
        </w:rPr>
        <w:t xml:space="preserve">№ </w:t>
      </w:r>
      <w:r>
        <w:rPr>
          <w:color w:val="000099"/>
          <w:sz w:val="26"/>
          <w:szCs w:val="26"/>
        </w:rPr>
        <w:t>269048 от 22.05.2026</w:t>
      </w:r>
      <w:r w:rsidR="008E368B">
        <w:rPr>
          <w:color w:val="000099"/>
          <w:sz w:val="26"/>
          <w:szCs w:val="26"/>
        </w:rPr>
        <w:t>,</w:t>
      </w:r>
      <w:r w:rsidRPr="006A26A5">
        <w:rPr>
          <w:sz w:val="26"/>
          <w:szCs w:val="26"/>
        </w:rPr>
        <w:t xml:space="preserve"> </w:t>
      </w:r>
      <w:r>
        <w:rPr>
          <w:color w:val="0D0D0D" w:themeColor="text1" w:themeTint="F2"/>
          <w:sz w:val="26"/>
          <w:szCs w:val="26"/>
        </w:rPr>
        <w:t xml:space="preserve">вступившему в законную силу </w:t>
      </w:r>
      <w:r>
        <w:rPr>
          <w:color w:val="FF0000"/>
          <w:sz w:val="26"/>
          <w:szCs w:val="26"/>
        </w:rPr>
        <w:t>02.06.2026</w:t>
      </w:r>
      <w:r w:rsidRPr="006A26A5">
        <w:rPr>
          <w:sz w:val="26"/>
          <w:szCs w:val="26"/>
        </w:rPr>
        <w:t>.</w:t>
      </w:r>
      <w:r w:rsidRPr="006A26A5">
        <w:rPr>
          <w:color w:val="000099"/>
          <w:sz w:val="26"/>
          <w:szCs w:val="26"/>
        </w:rPr>
        <w:t xml:space="preserve"> </w:t>
      </w:r>
      <w:r w:rsidRPr="006A26A5">
        <w:rPr>
          <w:sz w:val="26"/>
          <w:szCs w:val="26"/>
        </w:rPr>
        <w:t>Согласно</w:t>
      </w:r>
      <w:r w:rsidRPr="006A26A5">
        <w:rPr>
          <w:sz w:val="26"/>
          <w:szCs w:val="26"/>
        </w:rPr>
        <w:t xml:space="preserve"> ст. 32.2 Кодекса РФ об АП штраф должен быть оплачен лицом не позднее 60-ти дней со дня вступления постановления в законную силу.</w:t>
      </w:r>
    </w:p>
    <w:p w:rsidR="00622DB0" w:rsidRPr="006A26A5" w:rsidP="00622DB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При</w:t>
      </w:r>
      <w:r w:rsidRPr="00092104">
        <w:rPr>
          <w:sz w:val="26"/>
          <w:szCs w:val="26"/>
        </w:rPr>
        <w:t xml:space="preserve"> рассмотрени</w:t>
      </w:r>
      <w:r>
        <w:rPr>
          <w:sz w:val="26"/>
          <w:szCs w:val="26"/>
        </w:rPr>
        <w:t xml:space="preserve">и дела об </w:t>
      </w:r>
      <w:r w:rsidRPr="00092104">
        <w:rPr>
          <w:sz w:val="26"/>
          <w:szCs w:val="26"/>
        </w:rPr>
        <w:t>административно</w:t>
      </w:r>
      <w:r>
        <w:rPr>
          <w:sz w:val="26"/>
          <w:szCs w:val="26"/>
        </w:rPr>
        <w:t>м правонарушении</w:t>
      </w:r>
      <w:r w:rsidRPr="00092104">
        <w:rPr>
          <w:sz w:val="26"/>
          <w:szCs w:val="26"/>
        </w:rPr>
        <w:t xml:space="preserve"> </w:t>
      </w:r>
      <w:r w:rsidR="00891A4D">
        <w:rPr>
          <w:color w:val="FF0000"/>
          <w:sz w:val="26"/>
          <w:szCs w:val="26"/>
        </w:rPr>
        <w:t>Стародубцев А.В</w:t>
      </w:r>
      <w:r>
        <w:rPr>
          <w:sz w:val="26"/>
          <w:szCs w:val="26"/>
        </w:rPr>
        <w:t>. вину признал.</w:t>
      </w:r>
    </w:p>
    <w:p w:rsidR="00622DB0" w:rsidRPr="006A26A5" w:rsidP="00622DB0">
      <w:pPr>
        <w:ind w:firstLine="567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Мировой судья, исследовав доказательст</w:t>
      </w:r>
      <w:r w:rsidRPr="006A26A5">
        <w:rPr>
          <w:sz w:val="26"/>
          <w:szCs w:val="26"/>
        </w:rPr>
        <w:t>ва по делу:</w:t>
      </w:r>
    </w:p>
    <w:p w:rsidR="00622DB0" w:rsidRPr="006A26A5" w:rsidP="00622DB0">
      <w:pPr>
        <w:ind w:firstLine="567"/>
        <w:jc w:val="both"/>
        <w:rPr>
          <w:color w:val="0D0D0D" w:themeColor="text1" w:themeTint="F2"/>
          <w:sz w:val="26"/>
          <w:szCs w:val="26"/>
        </w:rPr>
      </w:pPr>
      <w:r w:rsidRPr="006A26A5">
        <w:rPr>
          <w:color w:val="0D0D0D" w:themeColor="text1" w:themeTint="F2"/>
          <w:sz w:val="26"/>
          <w:szCs w:val="26"/>
        </w:rPr>
        <w:t xml:space="preserve">протокол об административном правонарушении </w:t>
      </w:r>
      <w:r>
        <w:rPr>
          <w:color w:val="0D0D0D" w:themeColor="text1" w:themeTint="F2"/>
          <w:sz w:val="26"/>
          <w:szCs w:val="26"/>
        </w:rPr>
        <w:t xml:space="preserve">86 </w:t>
      </w:r>
      <w:r w:rsidRPr="006A26A5">
        <w:rPr>
          <w:color w:val="0D0D0D" w:themeColor="text1" w:themeTint="F2"/>
          <w:sz w:val="26"/>
          <w:szCs w:val="26"/>
        </w:rPr>
        <w:t xml:space="preserve">№ </w:t>
      </w:r>
      <w:r w:rsidR="00891A4D">
        <w:rPr>
          <w:color w:val="0D0D0D" w:themeColor="text1" w:themeTint="F2"/>
          <w:sz w:val="26"/>
          <w:szCs w:val="26"/>
        </w:rPr>
        <w:t>241693</w:t>
      </w:r>
      <w:r w:rsidR="008E368B">
        <w:rPr>
          <w:color w:val="0D0D0D" w:themeColor="text1" w:themeTint="F2"/>
          <w:sz w:val="26"/>
          <w:szCs w:val="26"/>
        </w:rPr>
        <w:t xml:space="preserve"> от </w:t>
      </w:r>
      <w:r w:rsidR="00891A4D">
        <w:rPr>
          <w:color w:val="0D0D0D" w:themeColor="text1" w:themeTint="F2"/>
          <w:sz w:val="26"/>
          <w:szCs w:val="26"/>
        </w:rPr>
        <w:t>19</w:t>
      </w:r>
      <w:r w:rsidR="008E368B">
        <w:rPr>
          <w:color w:val="0D0D0D" w:themeColor="text1" w:themeTint="F2"/>
          <w:sz w:val="26"/>
          <w:szCs w:val="26"/>
        </w:rPr>
        <w:t>.08.2026,</w:t>
      </w:r>
      <w:r>
        <w:rPr>
          <w:color w:val="0D0D0D" w:themeColor="text1" w:themeTint="F2"/>
          <w:sz w:val="26"/>
          <w:szCs w:val="26"/>
        </w:rPr>
        <w:t xml:space="preserve"> </w:t>
      </w:r>
      <w:r w:rsidRPr="00DB428A">
        <w:rPr>
          <w:color w:val="0D0D0D" w:themeColor="text1" w:themeTint="F2"/>
          <w:sz w:val="26"/>
          <w:szCs w:val="26"/>
        </w:rPr>
        <w:t xml:space="preserve">составленный уполномоченным должностным лицом, с которым </w:t>
      </w:r>
      <w:r w:rsidR="00891A4D">
        <w:rPr>
          <w:color w:val="FF0000"/>
          <w:sz w:val="26"/>
          <w:szCs w:val="26"/>
        </w:rPr>
        <w:t>Стародубцев А.В</w:t>
      </w:r>
      <w:r>
        <w:rPr>
          <w:color w:val="FF0000"/>
          <w:sz w:val="26"/>
          <w:szCs w:val="26"/>
        </w:rPr>
        <w:t>.</w:t>
      </w:r>
      <w:r w:rsidRPr="00DB428A">
        <w:rPr>
          <w:color w:val="0D0D0D" w:themeColor="text1" w:themeTint="F2"/>
          <w:sz w:val="26"/>
          <w:szCs w:val="26"/>
        </w:rPr>
        <w:t xml:space="preserve"> ознакомлен, последнему разъяснены его процессуальные права, предусмотренные ст. 25.1 Кодекса РФ об </w:t>
      </w:r>
      <w:r w:rsidRPr="00DB428A">
        <w:rPr>
          <w:color w:val="0D0D0D" w:themeColor="text1" w:themeTint="F2"/>
          <w:sz w:val="26"/>
          <w:szCs w:val="26"/>
        </w:rPr>
        <w:t>административных правонарушениях, а также возможность не свидетельствовать против самого себя (ст. 51 Конституции РФ), о чем в протоколе имеется его подпись, замечаний не указал</w:t>
      </w:r>
      <w:r w:rsidRPr="006A26A5">
        <w:rPr>
          <w:color w:val="0D0D0D" w:themeColor="text1" w:themeTint="F2"/>
          <w:sz w:val="26"/>
          <w:szCs w:val="26"/>
        </w:rPr>
        <w:t>;</w:t>
      </w:r>
    </w:p>
    <w:p w:rsidR="00622DB0" w:rsidRPr="006A26A5" w:rsidP="00622DB0">
      <w:pPr>
        <w:ind w:firstLine="567"/>
        <w:jc w:val="both"/>
        <w:rPr>
          <w:sz w:val="26"/>
          <w:szCs w:val="26"/>
        </w:rPr>
      </w:pPr>
      <w:r w:rsidRPr="006A26A5">
        <w:rPr>
          <w:sz w:val="26"/>
          <w:szCs w:val="26"/>
        </w:rPr>
        <w:t xml:space="preserve">копию постановления </w:t>
      </w:r>
      <w:r w:rsidR="00891A4D">
        <w:rPr>
          <w:sz w:val="26"/>
          <w:szCs w:val="26"/>
        </w:rPr>
        <w:t xml:space="preserve">86 </w:t>
      </w:r>
      <w:r w:rsidR="00891A4D">
        <w:rPr>
          <w:color w:val="000099"/>
          <w:sz w:val="26"/>
          <w:szCs w:val="26"/>
        </w:rPr>
        <w:t>№ 269048 от 22.05.2026</w:t>
      </w:r>
      <w:r w:rsidR="00971C40">
        <w:rPr>
          <w:color w:val="000099"/>
          <w:sz w:val="26"/>
          <w:szCs w:val="26"/>
        </w:rPr>
        <w:t xml:space="preserve"> </w:t>
      </w:r>
      <w:r w:rsidRPr="006A26A5">
        <w:rPr>
          <w:sz w:val="26"/>
          <w:szCs w:val="26"/>
        </w:rPr>
        <w:t xml:space="preserve">по делу об административном правонарушении, согласно которому </w:t>
      </w:r>
      <w:r w:rsidR="00891A4D">
        <w:rPr>
          <w:color w:val="FF0000"/>
          <w:sz w:val="26"/>
          <w:szCs w:val="26"/>
        </w:rPr>
        <w:t>Стародубцев А.В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подвергнут административному взысканию в сумме </w:t>
      </w:r>
      <w:r w:rsidR="00891A4D">
        <w:rPr>
          <w:sz w:val="26"/>
          <w:szCs w:val="26"/>
        </w:rPr>
        <w:t>10</w:t>
      </w:r>
      <w:r w:rsidR="008E368B">
        <w:rPr>
          <w:sz w:val="26"/>
          <w:szCs w:val="26"/>
        </w:rPr>
        <w:t>00</w:t>
      </w:r>
      <w:r w:rsidRPr="006A26A5">
        <w:rPr>
          <w:sz w:val="26"/>
          <w:szCs w:val="26"/>
        </w:rPr>
        <w:t xml:space="preserve"> рублей за совершение административного правонарушения, предусмотренного ч.</w:t>
      </w:r>
      <w:r>
        <w:rPr>
          <w:sz w:val="26"/>
          <w:szCs w:val="26"/>
        </w:rPr>
        <w:t xml:space="preserve"> 1</w:t>
      </w:r>
      <w:r w:rsidRPr="006A26A5">
        <w:rPr>
          <w:sz w:val="26"/>
          <w:szCs w:val="26"/>
        </w:rPr>
        <w:t xml:space="preserve"> ст. </w:t>
      </w:r>
      <w:r w:rsidR="00795539">
        <w:rPr>
          <w:sz w:val="26"/>
          <w:szCs w:val="26"/>
        </w:rPr>
        <w:t>19.24</w:t>
      </w:r>
      <w:r w:rsidRPr="006A26A5">
        <w:rPr>
          <w:sz w:val="26"/>
          <w:szCs w:val="26"/>
        </w:rPr>
        <w:t xml:space="preserve"> Кодекса РФ об административных правона</w:t>
      </w:r>
      <w:r w:rsidRPr="006A26A5">
        <w:rPr>
          <w:sz w:val="26"/>
          <w:szCs w:val="26"/>
        </w:rPr>
        <w:t>рушениях;</w:t>
      </w:r>
    </w:p>
    <w:p w:rsidR="00622DB0" w:rsidP="00622DB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рапорт сотрудника полиции;</w:t>
      </w:r>
    </w:p>
    <w:p w:rsidR="00622DB0" w:rsidRPr="006A26A5" w:rsidP="00622DB0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приходит к следующему.</w:t>
      </w:r>
    </w:p>
    <w:p w:rsidR="00622DB0" w:rsidRPr="006A26A5" w:rsidP="00622DB0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Часть 1 статьи 20.25 Кодекса РФ об административных правонарушениях предусматривает административную ответственность за неуплату административного штрафа в установленный срок.</w:t>
      </w:r>
    </w:p>
    <w:p w:rsidR="00622DB0" w:rsidRPr="006A26A5" w:rsidP="00622DB0">
      <w:pPr>
        <w:widowControl w:val="0"/>
        <w:ind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 xml:space="preserve">Постановление по делу об административном правонарушении </w:t>
      </w:r>
      <w:r w:rsidR="00891A4D">
        <w:rPr>
          <w:sz w:val="26"/>
          <w:szCs w:val="26"/>
        </w:rPr>
        <w:t xml:space="preserve">86 </w:t>
      </w:r>
      <w:r w:rsidR="00891A4D">
        <w:rPr>
          <w:color w:val="000099"/>
          <w:sz w:val="26"/>
          <w:szCs w:val="26"/>
        </w:rPr>
        <w:t>№ 269048 от 22.05.2026</w:t>
      </w:r>
      <w:r w:rsidRPr="006A26A5">
        <w:rPr>
          <w:sz w:val="26"/>
          <w:szCs w:val="26"/>
        </w:rPr>
        <w:t xml:space="preserve"> </w:t>
      </w:r>
      <w:r w:rsidRPr="006A26A5">
        <w:rPr>
          <w:color w:val="000000"/>
          <w:sz w:val="26"/>
          <w:szCs w:val="26"/>
        </w:rPr>
        <w:t xml:space="preserve">в отношении </w:t>
      </w:r>
      <w:r w:rsidR="00891A4D">
        <w:rPr>
          <w:color w:val="FF0000"/>
          <w:sz w:val="26"/>
          <w:szCs w:val="26"/>
        </w:rPr>
        <w:t>Стародубцева А.В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</w:t>
      </w:r>
      <w:r w:rsidRPr="006A26A5">
        <w:rPr>
          <w:color w:val="000000"/>
          <w:sz w:val="26"/>
          <w:szCs w:val="26"/>
        </w:rPr>
        <w:t xml:space="preserve">вступило в законную силу </w:t>
      </w:r>
      <w:r w:rsidR="00891A4D">
        <w:rPr>
          <w:color w:val="000000"/>
          <w:sz w:val="26"/>
          <w:szCs w:val="26"/>
        </w:rPr>
        <w:t>02.06.2026</w:t>
      </w:r>
      <w:r w:rsidRPr="006A26A5">
        <w:rPr>
          <w:color w:val="000000"/>
          <w:sz w:val="26"/>
          <w:szCs w:val="26"/>
        </w:rPr>
        <w:t xml:space="preserve">, следовательно, последним днем срока, установленного ст. 32.2 </w:t>
      </w:r>
      <w:r w:rsidRPr="006A26A5">
        <w:rPr>
          <w:sz w:val="26"/>
          <w:szCs w:val="26"/>
        </w:rPr>
        <w:t>Кодекса РФ об административных правонарушения</w:t>
      </w:r>
      <w:r w:rsidRPr="006A26A5">
        <w:rPr>
          <w:sz w:val="26"/>
          <w:szCs w:val="26"/>
        </w:rPr>
        <w:t>х</w:t>
      </w:r>
      <w:r w:rsidRPr="006A26A5">
        <w:rPr>
          <w:color w:val="000000"/>
          <w:sz w:val="26"/>
          <w:szCs w:val="26"/>
        </w:rPr>
        <w:t xml:space="preserve">, для уплаты штрафа является </w:t>
      </w:r>
      <w:r w:rsidR="00891A4D">
        <w:rPr>
          <w:color w:val="000000"/>
          <w:sz w:val="26"/>
          <w:szCs w:val="26"/>
        </w:rPr>
        <w:t>03.08.2026</w:t>
      </w:r>
      <w:r>
        <w:rPr>
          <w:color w:val="000000"/>
          <w:sz w:val="26"/>
          <w:szCs w:val="26"/>
        </w:rPr>
        <w:t xml:space="preserve">. 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ind w:left="5" w:right="5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 xml:space="preserve">Доказательства уплаты штрафа в сумме </w:t>
      </w:r>
      <w:r w:rsidR="00891A4D">
        <w:rPr>
          <w:color w:val="000000"/>
          <w:sz w:val="26"/>
          <w:szCs w:val="26"/>
        </w:rPr>
        <w:t>10</w:t>
      </w:r>
      <w:r w:rsidRPr="006A26A5">
        <w:rPr>
          <w:color w:val="000000"/>
          <w:sz w:val="26"/>
          <w:szCs w:val="26"/>
        </w:rPr>
        <w:t xml:space="preserve">00 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Исследовав доказательства и оценивая их</w:t>
      </w:r>
      <w:r w:rsidRPr="006A26A5">
        <w:rPr>
          <w:color w:val="000000"/>
          <w:sz w:val="26"/>
          <w:szCs w:val="26"/>
        </w:rPr>
        <w:t xml:space="preserve"> в совокупности, мировой судья приходит к выводу о том, что </w:t>
      </w:r>
      <w:r w:rsidRPr="006A26A5">
        <w:rPr>
          <w:sz w:val="26"/>
          <w:szCs w:val="26"/>
        </w:rPr>
        <w:t>они соответствуют закону и подтверждают вину</w:t>
      </w:r>
      <w:r w:rsidRPr="006A26A5">
        <w:rPr>
          <w:color w:val="000000"/>
          <w:sz w:val="26"/>
          <w:szCs w:val="26"/>
        </w:rPr>
        <w:t xml:space="preserve"> </w:t>
      </w:r>
      <w:r w:rsidR="00891A4D">
        <w:rPr>
          <w:color w:val="FF0000"/>
          <w:sz w:val="26"/>
          <w:szCs w:val="26"/>
        </w:rPr>
        <w:t>Стародубцева А.В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6A26A5">
        <w:rPr>
          <w:sz w:val="26"/>
          <w:szCs w:val="26"/>
        </w:rPr>
        <w:t>в</w:t>
      </w:r>
      <w:r w:rsidRPr="006A26A5">
        <w:rPr>
          <w:color w:val="000000"/>
          <w:sz w:val="26"/>
          <w:szCs w:val="26"/>
        </w:rPr>
        <w:t xml:space="preserve"> совершении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spacing w:before="5"/>
        <w:ind w:left="29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При назначении наказания мировой судья учитывает характер совершенного правонарушения, личность виновного, отсут</w:t>
      </w:r>
      <w:r w:rsidRPr="006A26A5">
        <w:rPr>
          <w:color w:val="000000"/>
          <w:sz w:val="26"/>
          <w:szCs w:val="26"/>
        </w:rPr>
        <w:t>ствие смягчающих и отягчающих административную ответственность обстоятельств, предусмотренных ст.ст. 4.2, 4.3 Кодекса Российской Федерации об административных правонарушениях и считает необходимым назначить наказание в виде административного штрафа.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Руково</w:t>
      </w:r>
      <w:r w:rsidRPr="006A26A5">
        <w:rPr>
          <w:color w:val="000000"/>
          <w:sz w:val="26"/>
          <w:szCs w:val="26"/>
        </w:rPr>
        <w:t>дствуясь ст.ст. 29.9, 29.10, 32.2 Кодекса Российской Федерации об административных правонарушениях, мировой судья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spacing w:before="317"/>
        <w:ind w:right="-2"/>
        <w:jc w:val="center"/>
        <w:rPr>
          <w:color w:val="000000"/>
          <w:sz w:val="26"/>
          <w:szCs w:val="26"/>
        </w:rPr>
      </w:pPr>
      <w:r w:rsidRPr="006A26A5">
        <w:rPr>
          <w:color w:val="000000"/>
          <w:sz w:val="26"/>
          <w:szCs w:val="26"/>
        </w:rPr>
        <w:t>ПОСТАНОВИЛ: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spacing w:before="312"/>
        <w:ind w:left="14" w:right="14" w:firstLine="540"/>
        <w:jc w:val="both"/>
        <w:rPr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 xml:space="preserve">Стародубцева Алексея Владимировича </w:t>
      </w:r>
      <w:r w:rsidRPr="006A26A5">
        <w:rPr>
          <w:color w:val="000000"/>
          <w:sz w:val="26"/>
          <w:szCs w:val="26"/>
        </w:rPr>
        <w:t xml:space="preserve"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</w:t>
      </w:r>
      <w:r>
        <w:rPr>
          <w:color w:val="000000"/>
          <w:sz w:val="26"/>
          <w:szCs w:val="26"/>
        </w:rPr>
        <w:t>2</w:t>
      </w:r>
      <w:r w:rsidR="00452E37">
        <w:rPr>
          <w:color w:val="000000"/>
          <w:sz w:val="26"/>
          <w:szCs w:val="26"/>
        </w:rPr>
        <w:t>0</w:t>
      </w:r>
      <w:r w:rsidRPr="006A26A5">
        <w:rPr>
          <w:color w:val="000000"/>
          <w:sz w:val="26"/>
          <w:szCs w:val="26"/>
        </w:rPr>
        <w:t>00 (</w:t>
      </w:r>
      <w:r>
        <w:rPr>
          <w:color w:val="000000"/>
          <w:sz w:val="26"/>
          <w:szCs w:val="26"/>
        </w:rPr>
        <w:t>дву</w:t>
      </w:r>
      <w:r>
        <w:rPr>
          <w:color w:val="000000"/>
          <w:sz w:val="26"/>
          <w:szCs w:val="26"/>
        </w:rPr>
        <w:t>х тысяч</w:t>
      </w:r>
      <w:r w:rsidRPr="006A26A5">
        <w:rPr>
          <w:color w:val="000000"/>
          <w:sz w:val="26"/>
          <w:szCs w:val="26"/>
        </w:rPr>
        <w:t>) рублей.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ind w:left="11" w:right="11" w:firstLine="539"/>
        <w:jc w:val="both"/>
        <w:rPr>
          <w:color w:val="FF0000"/>
          <w:sz w:val="26"/>
          <w:szCs w:val="26"/>
          <w:lang w:eastAsia="en-US"/>
        </w:rPr>
      </w:pP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>Штраф подлежит уплате в УФК по Ханты-Мансийскому автономному округу – Югре (Департамент административного обеспечения Ханты-Мансийского автономного округа – Югры), л/с 04872</w:t>
      </w:r>
      <w:r w:rsidRPr="006A26A5">
        <w:rPr>
          <w:rFonts w:eastAsiaTheme="minorHAnsi"/>
          <w:color w:val="0D0D0D" w:themeColor="text1" w:themeTint="F2"/>
          <w:sz w:val="26"/>
          <w:szCs w:val="26"/>
          <w:lang w:val="en-US" w:eastAsia="en-US"/>
        </w:rPr>
        <w:t>D</w:t>
      </w: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>08080, КПП 860101001, ИНН 8601073664, БИК 007162163, ОКТМО 718750</w:t>
      </w: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>00, банковский счет (ЕКС) 40102810245370000007 РКЦ Ханты-Мансийск//УФК по Ханты-Мансийскому автономному округу-Югре г. Ханты-Мансийск, номер казначейского счета 03100643000000018700, КБК 72011601203019000140</w:t>
      </w:r>
      <w:r w:rsidRPr="006A26A5">
        <w:rPr>
          <w:color w:val="0D0D0D" w:themeColor="text1" w:themeTint="F2"/>
          <w:sz w:val="26"/>
          <w:szCs w:val="26"/>
        </w:rPr>
        <w:t xml:space="preserve">, </w:t>
      </w:r>
      <w:r w:rsidRPr="00FC2004">
        <w:rPr>
          <w:b/>
          <w:bCs/>
          <w:color w:val="0D0D0D" w:themeColor="text1" w:themeTint="F2"/>
          <w:sz w:val="26"/>
          <w:szCs w:val="26"/>
          <w:u w:val="single"/>
        </w:rPr>
        <w:t xml:space="preserve">УИН </w:t>
      </w:r>
      <w:r w:rsidRPr="00891A4D" w:rsidR="00891A4D">
        <w:rPr>
          <w:b/>
          <w:bCs/>
          <w:color w:val="EE0000"/>
          <w:sz w:val="26"/>
          <w:szCs w:val="26"/>
          <w:u w:val="single"/>
          <w:lang w:eastAsia="en-US"/>
        </w:rPr>
        <w:t>0412365400435007502620134</w:t>
      </w:r>
      <w:r w:rsidRPr="006A26A5">
        <w:rPr>
          <w:color w:val="FF0000"/>
          <w:sz w:val="26"/>
          <w:szCs w:val="26"/>
          <w:lang w:eastAsia="en-US"/>
        </w:rPr>
        <w:t>.</w:t>
      </w:r>
    </w:p>
    <w:p w:rsidR="00622DB0" w:rsidRPr="006A26A5" w:rsidP="00622DB0">
      <w:pPr>
        <w:shd w:val="clear" w:color="auto" w:fill="FFFFFF"/>
        <w:autoSpaceDE w:val="0"/>
        <w:autoSpaceDN w:val="0"/>
        <w:adjustRightInd w:val="0"/>
        <w:ind w:left="11" w:right="11" w:firstLine="539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</w:t>
      </w:r>
      <w:r w:rsidRPr="006A26A5">
        <w:rPr>
          <w:color w:val="000000"/>
          <w:sz w:val="26"/>
          <w:szCs w:val="26"/>
        </w:rPr>
        <w:t xml:space="preserve">ка рассрочки, предусмотренных </w:t>
      </w:r>
      <w:r w:rsidRPr="006A26A5">
        <w:rPr>
          <w:color w:val="000000"/>
          <w:sz w:val="26"/>
          <w:szCs w:val="26"/>
          <w:u w:val="single"/>
        </w:rPr>
        <w:t>ст. 31.5</w:t>
      </w:r>
      <w:r w:rsidRPr="006A26A5">
        <w:rPr>
          <w:color w:val="000000"/>
          <w:sz w:val="26"/>
          <w:szCs w:val="26"/>
        </w:rPr>
        <w:t xml:space="preserve"> Кодекса Российской Федерации об административных правонарушениях.</w:t>
      </w:r>
    </w:p>
    <w:p w:rsidR="00622DB0" w:rsidRPr="006A26A5" w:rsidP="00622DB0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 xml:space="preserve">Постановление может быть обжаловано в Нижневартовский городской суд в течение десяти </w:t>
      </w:r>
      <w:r w:rsidRPr="00F335B9">
        <w:rPr>
          <w:sz w:val="26"/>
          <w:szCs w:val="26"/>
        </w:rPr>
        <w:t xml:space="preserve">дней </w:t>
      </w:r>
      <w:r w:rsidRPr="006A26A5">
        <w:rPr>
          <w:sz w:val="26"/>
          <w:szCs w:val="26"/>
        </w:rPr>
        <w:t>со дня вручения или получения копии постановления через миров</w:t>
      </w:r>
      <w:r w:rsidRPr="006A26A5">
        <w:rPr>
          <w:sz w:val="26"/>
          <w:szCs w:val="26"/>
        </w:rPr>
        <w:t>ого судью судебного участка №</w:t>
      </w:r>
      <w:r w:rsidR="00452E37">
        <w:rPr>
          <w:sz w:val="26"/>
          <w:szCs w:val="26"/>
        </w:rPr>
        <w:t xml:space="preserve"> 3</w:t>
      </w:r>
      <w:r w:rsidRPr="006A26A5">
        <w:rPr>
          <w:sz w:val="26"/>
          <w:szCs w:val="26"/>
        </w:rPr>
        <w:t xml:space="preserve">. </w:t>
      </w:r>
    </w:p>
    <w:p w:rsidR="00622DB0" w:rsidRPr="006A26A5" w:rsidP="00622DB0">
      <w:pPr>
        <w:ind w:firstLine="540"/>
        <w:jc w:val="both"/>
        <w:rPr>
          <w:bCs/>
          <w:sz w:val="26"/>
          <w:szCs w:val="26"/>
        </w:rPr>
      </w:pPr>
    </w:p>
    <w:p w:rsidR="00622DB0" w:rsidP="00622DB0">
      <w:pPr>
        <w:ind w:right="-5" w:firstLine="540"/>
        <w:rPr>
          <w:color w:val="0D0D0D" w:themeColor="text1" w:themeTint="F2"/>
          <w:sz w:val="26"/>
          <w:szCs w:val="26"/>
        </w:rPr>
      </w:pPr>
    </w:p>
    <w:p w:rsidR="00622DB0" w:rsidRPr="006A26A5" w:rsidP="00622DB0">
      <w:pPr>
        <w:ind w:right="-5" w:firstLine="540"/>
        <w:rPr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</w:rPr>
        <w:t>.</w:t>
      </w:r>
    </w:p>
    <w:p w:rsidR="00622DB0" w:rsidRPr="006A26A5" w:rsidP="00622DB0">
      <w:pPr>
        <w:ind w:right="-5" w:firstLine="540"/>
        <w:rPr>
          <w:color w:val="0D0D0D" w:themeColor="text1" w:themeTint="F2"/>
          <w:sz w:val="26"/>
          <w:szCs w:val="26"/>
        </w:rPr>
      </w:pPr>
      <w:r w:rsidRPr="006A26A5">
        <w:rPr>
          <w:color w:val="0D0D0D" w:themeColor="text1" w:themeTint="F2"/>
          <w:sz w:val="26"/>
          <w:szCs w:val="26"/>
        </w:rPr>
        <w:t>Мировой судья</w:t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</w:r>
      <w:r w:rsidRPr="006A26A5">
        <w:rPr>
          <w:color w:val="0D0D0D" w:themeColor="text1" w:themeTint="F2"/>
          <w:sz w:val="26"/>
          <w:szCs w:val="26"/>
        </w:rPr>
        <w:tab/>
        <w:t>О.В.</w:t>
      </w:r>
      <w:r w:rsidR="00452E37">
        <w:rPr>
          <w:color w:val="0D0D0D" w:themeColor="text1" w:themeTint="F2"/>
          <w:sz w:val="26"/>
          <w:szCs w:val="26"/>
        </w:rPr>
        <w:t xml:space="preserve"> </w:t>
      </w:r>
      <w:r w:rsidRPr="006A26A5">
        <w:rPr>
          <w:color w:val="0D0D0D" w:themeColor="text1" w:themeTint="F2"/>
          <w:sz w:val="26"/>
          <w:szCs w:val="26"/>
        </w:rPr>
        <w:t>Вдовина</w:t>
      </w:r>
    </w:p>
    <w:p w:rsidR="00622DB0" w:rsidRPr="006A26A5" w:rsidP="00622DB0">
      <w:pPr>
        <w:ind w:right="-5"/>
        <w:rPr>
          <w:color w:val="0D0D0D" w:themeColor="text1" w:themeTint="F2"/>
          <w:sz w:val="26"/>
          <w:szCs w:val="26"/>
        </w:rPr>
      </w:pPr>
    </w:p>
    <w:p w:rsidR="00622DB0" w:rsidP="00622DB0">
      <w:pPr>
        <w:ind w:firstLine="540"/>
        <w:jc w:val="both"/>
        <w:rPr>
          <w:color w:val="0D0D0D" w:themeColor="text1" w:themeTint="F2"/>
          <w:sz w:val="20"/>
          <w:szCs w:val="27"/>
        </w:rPr>
      </w:pPr>
    </w:p>
    <w:p w:rsidR="00622DB0" w:rsidP="00622DB0">
      <w:r>
        <w:rPr>
          <w:color w:val="0D0D0D" w:themeColor="text1" w:themeTint="F2"/>
          <w:sz w:val="20"/>
          <w:szCs w:val="27"/>
        </w:rPr>
        <w:t>.</w:t>
      </w:r>
    </w:p>
    <w:p w:rsidR="002E3EC5"/>
    <w:sectPr w:rsidSect="004B6A76">
      <w:headerReference w:type="even" r:id="rId4"/>
      <w:headerReference w:type="default" r:id="rId5"/>
      <w:pgSz w:w="11906" w:h="16838"/>
      <w:pgMar w:top="426" w:right="567" w:bottom="426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A76" w:rsidP="00DA2F02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:rsidR="004B6A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A76" w:rsidP="00DA2F02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4507E3"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:rsidR="004B6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DB0"/>
    <w:rsid w:val="00092104"/>
    <w:rsid w:val="002555E2"/>
    <w:rsid w:val="002E3EC5"/>
    <w:rsid w:val="0030732D"/>
    <w:rsid w:val="004507E3"/>
    <w:rsid w:val="00452E37"/>
    <w:rsid w:val="004B6A76"/>
    <w:rsid w:val="0057194B"/>
    <w:rsid w:val="00622DB0"/>
    <w:rsid w:val="006A26A5"/>
    <w:rsid w:val="00716C05"/>
    <w:rsid w:val="0078408E"/>
    <w:rsid w:val="00795539"/>
    <w:rsid w:val="008414CD"/>
    <w:rsid w:val="00891A4D"/>
    <w:rsid w:val="008E368B"/>
    <w:rsid w:val="00940792"/>
    <w:rsid w:val="0096399A"/>
    <w:rsid w:val="00971C40"/>
    <w:rsid w:val="009E5EC5"/>
    <w:rsid w:val="009F0670"/>
    <w:rsid w:val="00DA2F02"/>
    <w:rsid w:val="00DB428A"/>
    <w:rsid w:val="00F335B9"/>
    <w:rsid w:val="00F57600"/>
    <w:rsid w:val="00FC200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020C862-0CA0-4E93-BB85-A5E49EB5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622DB0"/>
    <w:pPr>
      <w:ind w:firstLine="709"/>
    </w:pPr>
    <w:rPr>
      <w:sz w:val="28"/>
      <w:szCs w:val="20"/>
    </w:rPr>
  </w:style>
  <w:style w:type="character" w:customStyle="1" w:styleId="a">
    <w:name w:val="Основной текст с отступом Знак"/>
    <w:basedOn w:val="DefaultParagraphFont"/>
    <w:link w:val="BodyTextIndent"/>
    <w:rsid w:val="00622D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622DB0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622D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22DB0"/>
  </w:style>
  <w:style w:type="paragraph" w:styleId="BalloonText">
    <w:name w:val="Balloon Text"/>
    <w:basedOn w:val="Normal"/>
    <w:link w:val="a1"/>
    <w:uiPriority w:val="99"/>
    <w:semiHidden/>
    <w:unhideWhenUsed/>
    <w:rsid w:val="0030732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073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